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44"/>
          <w:szCs w:val="44"/>
        </w:rPr>
      </w:pPr>
      <w:r>
        <w:rPr>
          <w:rFonts w:hint="eastAsia" w:ascii="仿宋" w:hAnsi="仿宋" w:eastAsia="仿宋"/>
          <w:b/>
          <w:bCs/>
          <w:sz w:val="44"/>
          <w:szCs w:val="44"/>
        </w:rPr>
        <w:t>《文明诚信投诉公约》</w:t>
      </w:r>
    </w:p>
    <w:p>
      <w:pPr>
        <w:spacing w:line="160" w:lineRule="exact"/>
        <w:ind w:firstLine="562" w:firstLineChars="200"/>
        <w:rPr>
          <w:rFonts w:ascii="仿宋" w:hAnsi="仿宋" w:eastAsia="仿宋"/>
          <w:b/>
          <w:bCs/>
          <w:sz w:val="28"/>
          <w:szCs w:val="28"/>
        </w:rPr>
      </w:pPr>
    </w:p>
    <w:p>
      <w:pPr>
        <w:ind w:firstLine="560" w:firstLineChars="200"/>
        <w:rPr>
          <w:rFonts w:ascii="仿宋" w:hAnsi="仿宋" w:eastAsia="仿宋"/>
          <w:sz w:val="28"/>
          <w:szCs w:val="28"/>
        </w:rPr>
      </w:pPr>
      <w:r>
        <w:rPr>
          <w:rFonts w:hint="eastAsia" w:ascii="仿宋" w:hAnsi="仿宋" w:eastAsia="仿宋"/>
          <w:sz w:val="28"/>
          <w:szCs w:val="28"/>
        </w:rPr>
        <w:t>为构建和谐、法治、健康的网络环境，维护投诉举报平台秩序，保障广大消费者和企业的合法权益，依据并贯彻《中华人民共和国民法典》、《中华人民共和国网络安全法》、《中华人民共和国未成年人保护法》、《网络信息内容生态治理规定》等相关法律法规，特制定《文明诚信投诉公约》（以下简称“本公约”）。请广大用户合法合规、诚信文明投诉。</w:t>
      </w:r>
    </w:p>
    <w:p>
      <w:pPr>
        <w:jc w:val="center"/>
        <w:rPr>
          <w:rFonts w:ascii="仿宋" w:hAnsi="仿宋" w:eastAsia="仿宋"/>
          <w:sz w:val="28"/>
          <w:szCs w:val="28"/>
        </w:rPr>
      </w:pPr>
      <w:r>
        <w:rPr>
          <w:rFonts w:hint="eastAsia" w:ascii="仿宋" w:hAnsi="仿宋" w:eastAsia="仿宋"/>
          <w:b/>
          <w:bCs/>
          <w:sz w:val="28"/>
          <w:szCs w:val="28"/>
        </w:rPr>
        <w:t>第一章 总　则</w:t>
      </w:r>
    </w:p>
    <w:p>
      <w:pPr>
        <w:ind w:firstLine="560" w:firstLineChars="200"/>
        <w:rPr>
          <w:rFonts w:ascii="仿宋" w:hAnsi="仿宋" w:eastAsia="仿宋"/>
          <w:sz w:val="28"/>
          <w:szCs w:val="28"/>
        </w:rPr>
      </w:pPr>
      <w:r>
        <w:rPr>
          <w:rFonts w:hint="eastAsia" w:ascii="仿宋" w:hAnsi="仿宋" w:eastAsia="仿宋"/>
          <w:sz w:val="28"/>
          <w:szCs w:val="28"/>
        </w:rPr>
        <w:t>第一条</w:t>
      </w:r>
    </w:p>
    <w:p>
      <w:pPr>
        <w:ind w:firstLine="560" w:firstLineChars="200"/>
        <w:rPr>
          <w:rFonts w:ascii="仿宋" w:hAnsi="仿宋" w:eastAsia="仿宋"/>
          <w:sz w:val="28"/>
          <w:szCs w:val="28"/>
        </w:rPr>
      </w:pPr>
      <w:r>
        <w:rPr>
          <w:rFonts w:hint="eastAsia" w:ascii="仿宋" w:hAnsi="仿宋" w:eastAsia="仿宋"/>
          <w:sz w:val="28"/>
          <w:szCs w:val="28"/>
        </w:rPr>
        <w:t>投诉举报平台是中国质量监管杂志设立的消费者服务平台。（以下可简称为“平台”、“本平台”）。</w:t>
      </w:r>
    </w:p>
    <w:p>
      <w:pPr>
        <w:ind w:firstLine="560" w:firstLineChars="200"/>
        <w:rPr>
          <w:rFonts w:ascii="仿宋" w:hAnsi="仿宋" w:eastAsia="仿宋"/>
          <w:sz w:val="28"/>
          <w:szCs w:val="28"/>
        </w:rPr>
      </w:pPr>
      <w:r>
        <w:rPr>
          <w:rFonts w:hint="eastAsia" w:ascii="仿宋" w:hAnsi="仿宋" w:eastAsia="仿宋"/>
          <w:sz w:val="28"/>
          <w:szCs w:val="28"/>
        </w:rPr>
        <w:t>第二条</w:t>
      </w:r>
    </w:p>
    <w:p>
      <w:pPr>
        <w:ind w:firstLine="560" w:firstLineChars="200"/>
        <w:rPr>
          <w:rFonts w:ascii="仿宋" w:hAnsi="仿宋" w:eastAsia="仿宋"/>
          <w:sz w:val="28"/>
          <w:szCs w:val="28"/>
        </w:rPr>
      </w:pPr>
      <w:r>
        <w:rPr>
          <w:rFonts w:hint="eastAsia" w:ascii="仿宋" w:hAnsi="仿宋" w:eastAsia="仿宋"/>
          <w:sz w:val="28"/>
          <w:szCs w:val="28"/>
        </w:rPr>
        <w:t>个人及企业用户（以下可简称为“用户”）应严格遵守本公约的规定在平台内进行投诉内容发布、回复。对于尚未注册成为投诉</w:t>
      </w:r>
      <w:r>
        <w:rPr>
          <w:rFonts w:hint="eastAsia" w:ascii="仿宋" w:hAnsi="仿宋" w:eastAsia="仿宋"/>
          <w:sz w:val="28"/>
          <w:szCs w:val="28"/>
          <w:lang w:val="en-US" w:eastAsia="zh-CN"/>
        </w:rPr>
        <w:t>举报平台</w:t>
      </w:r>
      <w:r>
        <w:rPr>
          <w:rFonts w:hint="eastAsia" w:ascii="仿宋" w:hAnsi="仿宋" w:eastAsia="仿宋"/>
          <w:sz w:val="28"/>
          <w:szCs w:val="28"/>
        </w:rPr>
        <w:t>用户的访客，平台亦有权参照本公约规定对其在投诉举报平台的有关活动进行管理。</w:t>
      </w:r>
    </w:p>
    <w:p>
      <w:pPr>
        <w:ind w:firstLine="560" w:firstLineChars="200"/>
        <w:rPr>
          <w:rFonts w:ascii="仿宋" w:hAnsi="仿宋" w:eastAsia="仿宋"/>
          <w:sz w:val="28"/>
          <w:szCs w:val="28"/>
        </w:rPr>
      </w:pPr>
      <w:r>
        <w:rPr>
          <w:rFonts w:hint="eastAsia" w:ascii="仿宋" w:hAnsi="仿宋" w:eastAsia="仿宋"/>
          <w:sz w:val="28"/>
          <w:szCs w:val="28"/>
        </w:rPr>
        <w:t>第三条</w:t>
      </w:r>
    </w:p>
    <w:p>
      <w:pPr>
        <w:ind w:firstLine="560" w:firstLineChars="200"/>
        <w:rPr>
          <w:rFonts w:ascii="仿宋" w:hAnsi="仿宋" w:eastAsia="仿宋"/>
          <w:sz w:val="28"/>
          <w:szCs w:val="28"/>
        </w:rPr>
      </w:pPr>
      <w:r>
        <w:rPr>
          <w:rFonts w:hint="eastAsia" w:ascii="仿宋" w:hAnsi="仿宋" w:eastAsia="仿宋"/>
          <w:sz w:val="28"/>
          <w:szCs w:val="28"/>
        </w:rPr>
        <w:t>用户在投诉举报平台的行为不得与现行法律法规和本公约相冲突。本公约内容如与平台公示的其他同类规则相冲突的，以本公约内容为准。</w:t>
      </w:r>
    </w:p>
    <w:p>
      <w:pPr>
        <w:jc w:val="center"/>
        <w:rPr>
          <w:rFonts w:ascii="仿宋" w:hAnsi="仿宋" w:eastAsia="仿宋"/>
          <w:sz w:val="28"/>
          <w:szCs w:val="28"/>
        </w:rPr>
      </w:pPr>
      <w:r>
        <w:rPr>
          <w:rFonts w:hint="eastAsia" w:ascii="仿宋" w:hAnsi="仿宋" w:eastAsia="仿宋"/>
          <w:b/>
          <w:bCs/>
          <w:sz w:val="28"/>
          <w:szCs w:val="28"/>
        </w:rPr>
        <w:t xml:space="preserve">第二章 </w:t>
      </w:r>
      <w:r>
        <w:rPr>
          <w:rFonts w:ascii="Calibri" w:hAnsi="Calibri" w:eastAsia="仿宋" w:cs="Calibri"/>
          <w:b/>
          <w:bCs/>
          <w:sz w:val="28"/>
          <w:szCs w:val="28"/>
        </w:rPr>
        <w:t> </w:t>
      </w:r>
      <w:r>
        <w:rPr>
          <w:rFonts w:hint="eastAsia" w:ascii="仿宋" w:hAnsi="仿宋" w:eastAsia="仿宋"/>
          <w:b/>
          <w:bCs/>
          <w:sz w:val="28"/>
          <w:szCs w:val="28"/>
        </w:rPr>
        <w:t>用户权责</w:t>
      </w:r>
    </w:p>
    <w:p>
      <w:pPr>
        <w:ind w:firstLine="560" w:firstLineChars="200"/>
        <w:rPr>
          <w:rFonts w:ascii="仿宋" w:hAnsi="仿宋" w:eastAsia="仿宋"/>
          <w:sz w:val="28"/>
          <w:szCs w:val="28"/>
        </w:rPr>
      </w:pPr>
      <w:r>
        <w:rPr>
          <w:rFonts w:hint="eastAsia" w:ascii="仿宋" w:hAnsi="仿宋" w:eastAsia="仿宋"/>
          <w:sz w:val="28"/>
          <w:szCs w:val="28"/>
        </w:rPr>
        <w:t>第四条</w:t>
      </w:r>
    </w:p>
    <w:p>
      <w:pPr>
        <w:ind w:firstLine="560" w:firstLineChars="200"/>
        <w:rPr>
          <w:rFonts w:ascii="仿宋" w:hAnsi="仿宋" w:eastAsia="仿宋"/>
          <w:sz w:val="28"/>
          <w:szCs w:val="28"/>
        </w:rPr>
      </w:pPr>
      <w:r>
        <w:rPr>
          <w:rFonts w:hint="eastAsia" w:ascii="仿宋" w:hAnsi="仿宋" w:eastAsia="仿宋"/>
          <w:sz w:val="28"/>
          <w:szCs w:val="28"/>
        </w:rPr>
        <w:t>用户享有平台账号及昵称的使用权，用户需妥善保管账号信息，通过账号发布的行为将被视为该用户的行为，用户需承担由此导致的损失及后果。</w:t>
      </w:r>
    </w:p>
    <w:p>
      <w:pPr>
        <w:ind w:firstLine="560" w:firstLineChars="200"/>
        <w:rPr>
          <w:rFonts w:ascii="仿宋" w:hAnsi="仿宋" w:eastAsia="仿宋"/>
          <w:sz w:val="28"/>
          <w:szCs w:val="28"/>
        </w:rPr>
      </w:pPr>
      <w:r>
        <w:rPr>
          <w:rFonts w:hint="eastAsia" w:ascii="仿宋" w:hAnsi="仿宋" w:eastAsia="仿宋"/>
          <w:sz w:val="28"/>
          <w:szCs w:val="28"/>
        </w:rPr>
        <w:t>第五条</w:t>
      </w:r>
    </w:p>
    <w:p>
      <w:pPr>
        <w:ind w:firstLine="560" w:firstLineChars="200"/>
        <w:rPr>
          <w:rFonts w:ascii="仿宋" w:hAnsi="仿宋" w:eastAsia="仿宋"/>
          <w:sz w:val="28"/>
          <w:szCs w:val="28"/>
        </w:rPr>
      </w:pPr>
      <w:r>
        <w:rPr>
          <w:rFonts w:hint="eastAsia" w:ascii="仿宋" w:hAnsi="仿宋" w:eastAsia="仿宋"/>
          <w:sz w:val="28"/>
          <w:szCs w:val="28"/>
        </w:rPr>
        <w:t>投诉按照“后台实名、前台自愿”的原则，要求用户进行基于移动电话号码等方式的实名认证。用户在平台的行为不得侵害他人合法权益，不得与现行法律法规和本公约相冲突。</w:t>
      </w:r>
    </w:p>
    <w:p>
      <w:pPr>
        <w:ind w:firstLine="560" w:firstLineChars="200"/>
        <w:rPr>
          <w:rFonts w:ascii="仿宋" w:hAnsi="仿宋" w:eastAsia="仿宋"/>
          <w:sz w:val="28"/>
          <w:szCs w:val="28"/>
        </w:rPr>
      </w:pPr>
      <w:r>
        <w:rPr>
          <w:rFonts w:hint="eastAsia" w:ascii="仿宋" w:hAnsi="仿宋" w:eastAsia="仿宋"/>
          <w:sz w:val="28"/>
          <w:szCs w:val="28"/>
        </w:rPr>
        <w:t>第六条</w:t>
      </w:r>
    </w:p>
    <w:p>
      <w:pPr>
        <w:ind w:firstLine="560" w:firstLineChars="200"/>
        <w:rPr>
          <w:rFonts w:ascii="仿宋" w:hAnsi="仿宋" w:eastAsia="仿宋"/>
          <w:sz w:val="28"/>
          <w:szCs w:val="28"/>
        </w:rPr>
      </w:pPr>
      <w:r>
        <w:rPr>
          <w:rFonts w:hint="eastAsia" w:ascii="仿宋" w:hAnsi="仿宋" w:eastAsia="仿宋"/>
          <w:sz w:val="28"/>
          <w:szCs w:val="28"/>
        </w:rPr>
        <w:t>所有投诉均需由消费者本人发起，仅不满18岁未成年人的法定监护人及无法使用智能手机的60岁以上老人的直系亲属可以代替投诉。代投诉行为一经发现，平台将依照平台规则对代理人及被代理人进行相关处罚，涉及违法的将向执法部门进行上报。</w:t>
      </w:r>
    </w:p>
    <w:p>
      <w:pPr>
        <w:ind w:firstLine="560" w:firstLineChars="200"/>
        <w:rPr>
          <w:rFonts w:ascii="仿宋" w:hAnsi="仿宋" w:eastAsia="仿宋"/>
          <w:sz w:val="28"/>
          <w:szCs w:val="28"/>
        </w:rPr>
      </w:pPr>
      <w:r>
        <w:rPr>
          <w:rFonts w:hint="eastAsia" w:ascii="仿宋" w:hAnsi="仿宋" w:eastAsia="仿宋"/>
          <w:sz w:val="28"/>
          <w:szCs w:val="28"/>
        </w:rPr>
        <w:t>第七条</w:t>
      </w:r>
    </w:p>
    <w:p>
      <w:pPr>
        <w:ind w:firstLine="560" w:firstLineChars="200"/>
        <w:rPr>
          <w:rFonts w:ascii="仿宋" w:hAnsi="仿宋" w:eastAsia="仿宋"/>
          <w:sz w:val="28"/>
          <w:szCs w:val="28"/>
        </w:rPr>
      </w:pPr>
      <w:r>
        <w:rPr>
          <w:rFonts w:hint="eastAsia" w:ascii="仿宋" w:hAnsi="仿宋" w:eastAsia="仿宋"/>
          <w:sz w:val="28"/>
          <w:szCs w:val="28"/>
        </w:rPr>
        <w:t>已经发布的投诉无法删除、撤销。投诉方不得利用“删除、撤销投诉”作为条件要求被投诉方解决投诉问题。被投诉方不得以“删除、撤销投诉”为前提条件解决投诉方所投诉问题。一经发现有类似行为，平台将对双方做出严肃处理。</w:t>
      </w:r>
    </w:p>
    <w:p>
      <w:pPr>
        <w:jc w:val="center"/>
        <w:rPr>
          <w:rFonts w:ascii="仿宋" w:hAnsi="仿宋" w:eastAsia="仿宋"/>
          <w:sz w:val="28"/>
          <w:szCs w:val="28"/>
        </w:rPr>
      </w:pPr>
      <w:r>
        <w:rPr>
          <w:rFonts w:hint="eastAsia" w:ascii="仿宋" w:hAnsi="仿宋" w:eastAsia="仿宋"/>
          <w:b/>
          <w:bCs/>
          <w:sz w:val="28"/>
          <w:szCs w:val="28"/>
        </w:rPr>
        <w:t xml:space="preserve">第三章 </w:t>
      </w:r>
      <w:r>
        <w:rPr>
          <w:rFonts w:ascii="Calibri" w:hAnsi="Calibri" w:eastAsia="仿宋" w:cs="Calibri"/>
          <w:b/>
          <w:bCs/>
          <w:sz w:val="28"/>
          <w:szCs w:val="28"/>
        </w:rPr>
        <w:t> </w:t>
      </w:r>
      <w:r>
        <w:rPr>
          <w:rFonts w:hint="eastAsia" w:ascii="仿宋" w:hAnsi="仿宋" w:eastAsia="仿宋"/>
          <w:b/>
          <w:bCs/>
          <w:sz w:val="28"/>
          <w:szCs w:val="28"/>
        </w:rPr>
        <w:t>平台管理方式</w:t>
      </w:r>
    </w:p>
    <w:p>
      <w:pPr>
        <w:ind w:firstLine="560" w:firstLineChars="200"/>
        <w:rPr>
          <w:rFonts w:ascii="仿宋" w:hAnsi="仿宋" w:eastAsia="仿宋"/>
          <w:sz w:val="28"/>
          <w:szCs w:val="28"/>
        </w:rPr>
      </w:pPr>
      <w:r>
        <w:rPr>
          <w:rFonts w:hint="eastAsia" w:ascii="仿宋" w:hAnsi="仿宋" w:eastAsia="仿宋"/>
          <w:sz w:val="28"/>
          <w:szCs w:val="28"/>
        </w:rPr>
        <w:t>第八条</w:t>
      </w:r>
    </w:p>
    <w:p>
      <w:pPr>
        <w:ind w:firstLine="560" w:firstLineChars="200"/>
        <w:rPr>
          <w:rFonts w:ascii="仿宋" w:hAnsi="仿宋" w:eastAsia="仿宋"/>
          <w:sz w:val="28"/>
          <w:szCs w:val="28"/>
        </w:rPr>
      </w:pPr>
      <w:r>
        <w:rPr>
          <w:rFonts w:hint="eastAsia" w:ascii="仿宋" w:hAnsi="仿宋" w:eastAsia="仿宋"/>
          <w:sz w:val="28"/>
          <w:szCs w:val="28"/>
        </w:rPr>
        <w:t>倡导社会主义核心价值观，宣扬正确的价值导向、道德观念和积极向上的时代精神。传播正能量和家国情怀，反对消极、低俗内容。提倡广大用户遵守公序良俗、弘扬传统美德，共同维护健康和谐的社区网络环境。</w:t>
      </w:r>
    </w:p>
    <w:p>
      <w:pPr>
        <w:ind w:firstLine="560" w:firstLineChars="200"/>
        <w:rPr>
          <w:rFonts w:ascii="仿宋" w:hAnsi="仿宋" w:eastAsia="仿宋"/>
          <w:sz w:val="28"/>
          <w:szCs w:val="28"/>
        </w:rPr>
      </w:pPr>
      <w:r>
        <w:rPr>
          <w:rFonts w:hint="eastAsia" w:ascii="仿宋" w:hAnsi="仿宋" w:eastAsia="仿宋"/>
          <w:sz w:val="28"/>
          <w:szCs w:val="28"/>
        </w:rPr>
        <w:t>第九条</w:t>
      </w:r>
    </w:p>
    <w:p>
      <w:pPr>
        <w:ind w:firstLine="560" w:firstLineChars="200"/>
        <w:rPr>
          <w:rFonts w:ascii="仿宋" w:hAnsi="仿宋" w:eastAsia="仿宋"/>
          <w:sz w:val="28"/>
          <w:szCs w:val="28"/>
        </w:rPr>
      </w:pPr>
      <w:r>
        <w:rPr>
          <w:rFonts w:hint="eastAsia" w:ascii="仿宋" w:hAnsi="仿宋" w:eastAsia="仿宋"/>
          <w:sz w:val="28"/>
          <w:szCs w:val="28"/>
        </w:rPr>
        <w:t>我方根据是否具有对应法律法规和主管部门的标准，对有关管理事项分别规定管理方式。</w:t>
      </w:r>
    </w:p>
    <w:p>
      <w:pPr>
        <w:ind w:firstLine="560" w:firstLineChars="200"/>
        <w:rPr>
          <w:rFonts w:ascii="仿宋" w:hAnsi="仿宋" w:eastAsia="仿宋"/>
          <w:sz w:val="28"/>
          <w:szCs w:val="28"/>
        </w:rPr>
      </w:pPr>
      <w:r>
        <w:rPr>
          <w:rFonts w:hint="eastAsia" w:ascii="仿宋" w:hAnsi="仿宋" w:eastAsia="仿宋"/>
          <w:sz w:val="28"/>
          <w:szCs w:val="28"/>
        </w:rPr>
        <w:t>根据已有的相关法律法规和主管部门的管理规则，积极落实平台主体责任，主要包括：</w:t>
      </w:r>
    </w:p>
    <w:p>
      <w:pPr>
        <w:ind w:firstLine="560" w:firstLineChars="200"/>
        <w:rPr>
          <w:rFonts w:ascii="仿宋" w:hAnsi="仿宋" w:eastAsia="仿宋"/>
          <w:sz w:val="28"/>
          <w:szCs w:val="28"/>
        </w:rPr>
      </w:pPr>
      <w:r>
        <w:rPr>
          <w:rFonts w:hint="eastAsia" w:ascii="仿宋" w:hAnsi="仿宋" w:eastAsia="仿宋"/>
          <w:sz w:val="28"/>
          <w:szCs w:val="28"/>
        </w:rPr>
        <w:t>（一）在由网信部门根据相应法律法规和政策管辖的部分，平台制定了时政信息服务管理规则并具体落实。</w:t>
      </w:r>
    </w:p>
    <w:p>
      <w:pPr>
        <w:ind w:firstLine="560" w:firstLineChars="200"/>
        <w:rPr>
          <w:rFonts w:ascii="仿宋" w:hAnsi="仿宋" w:eastAsia="仿宋"/>
          <w:sz w:val="28"/>
          <w:szCs w:val="28"/>
        </w:rPr>
      </w:pPr>
      <w:r>
        <w:rPr>
          <w:rFonts w:hint="eastAsia" w:ascii="仿宋" w:hAnsi="仿宋" w:eastAsia="仿宋"/>
          <w:sz w:val="28"/>
          <w:szCs w:val="28"/>
        </w:rPr>
        <w:t>（二）在由公安部门根据相应法律法规和政策管辖的部分，平台制定了违法信息管理规则并具体落实。</w:t>
      </w:r>
    </w:p>
    <w:p>
      <w:pPr>
        <w:ind w:firstLine="560" w:firstLineChars="200"/>
        <w:rPr>
          <w:rFonts w:ascii="仿宋" w:hAnsi="仿宋" w:eastAsia="仿宋"/>
          <w:sz w:val="28"/>
          <w:szCs w:val="28"/>
        </w:rPr>
      </w:pPr>
      <w:r>
        <w:rPr>
          <w:rFonts w:hint="eastAsia" w:ascii="仿宋" w:hAnsi="仿宋" w:eastAsia="仿宋"/>
          <w:sz w:val="28"/>
          <w:szCs w:val="28"/>
        </w:rPr>
        <w:t>（三）根据《网络信息内容生态治理规定》和《互联网信息服务管理办法》及其他相关法律法规，平台制定了不良信息管理规则。</w:t>
      </w:r>
    </w:p>
    <w:p>
      <w:pPr>
        <w:ind w:firstLine="560" w:firstLineChars="200"/>
        <w:rPr>
          <w:rFonts w:ascii="仿宋" w:hAnsi="仿宋" w:eastAsia="仿宋"/>
          <w:sz w:val="28"/>
          <w:szCs w:val="28"/>
        </w:rPr>
      </w:pPr>
      <w:r>
        <w:rPr>
          <w:rFonts w:hint="eastAsia" w:ascii="仿宋" w:hAnsi="仿宋" w:eastAsia="仿宋"/>
          <w:sz w:val="28"/>
          <w:szCs w:val="28"/>
        </w:rPr>
        <w:t>第十条</w:t>
      </w:r>
    </w:p>
    <w:p>
      <w:pPr>
        <w:ind w:firstLine="560" w:firstLineChars="200"/>
        <w:rPr>
          <w:rFonts w:ascii="仿宋" w:hAnsi="仿宋" w:eastAsia="仿宋"/>
          <w:sz w:val="28"/>
          <w:szCs w:val="28"/>
        </w:rPr>
      </w:pPr>
      <w:r>
        <w:rPr>
          <w:rFonts w:hint="eastAsia" w:ascii="仿宋" w:hAnsi="仿宋" w:eastAsia="仿宋"/>
          <w:sz w:val="28"/>
          <w:szCs w:val="28"/>
        </w:rPr>
        <w:t>通过主动发现及接受用户投诉等途径发现违规行为，违规处理包括：内容处理和账号处理。</w:t>
      </w:r>
    </w:p>
    <w:p>
      <w:pPr>
        <w:ind w:firstLine="560" w:firstLineChars="200"/>
        <w:rPr>
          <w:rFonts w:ascii="仿宋" w:hAnsi="仿宋" w:eastAsia="仿宋"/>
          <w:sz w:val="28"/>
          <w:szCs w:val="28"/>
        </w:rPr>
      </w:pPr>
      <w:r>
        <w:rPr>
          <w:rFonts w:hint="eastAsia" w:ascii="仿宋" w:hAnsi="仿宋" w:eastAsia="仿宋"/>
          <w:sz w:val="28"/>
          <w:szCs w:val="28"/>
        </w:rPr>
        <w:t>内容处理包括但不限于：删除、屏蔽、限制展示等。</w:t>
      </w:r>
    </w:p>
    <w:p>
      <w:pPr>
        <w:ind w:firstLine="560" w:firstLineChars="200"/>
        <w:rPr>
          <w:rFonts w:ascii="仿宋" w:hAnsi="仿宋" w:eastAsia="仿宋"/>
          <w:sz w:val="28"/>
          <w:szCs w:val="28"/>
        </w:rPr>
      </w:pPr>
      <w:r>
        <w:rPr>
          <w:rFonts w:hint="eastAsia" w:ascii="仿宋" w:hAnsi="仿宋" w:eastAsia="仿宋"/>
          <w:sz w:val="28"/>
          <w:szCs w:val="28"/>
        </w:rPr>
        <w:t>账号处理包括但不限于：禁止发布投诉和评论、限制访问直至关闭、注销账号等。</w:t>
      </w:r>
    </w:p>
    <w:p>
      <w:pPr>
        <w:jc w:val="center"/>
        <w:rPr>
          <w:rFonts w:ascii="仿宋" w:hAnsi="仿宋" w:eastAsia="仿宋"/>
          <w:sz w:val="28"/>
          <w:szCs w:val="28"/>
        </w:rPr>
      </w:pPr>
      <w:r>
        <w:rPr>
          <w:rFonts w:hint="eastAsia" w:ascii="仿宋" w:hAnsi="仿宋" w:eastAsia="仿宋"/>
          <w:b/>
          <w:bCs/>
          <w:sz w:val="28"/>
          <w:szCs w:val="28"/>
        </w:rPr>
        <w:t>第四章 不良信息管理规则</w:t>
      </w:r>
    </w:p>
    <w:p>
      <w:pPr>
        <w:ind w:firstLine="560" w:firstLineChars="200"/>
        <w:rPr>
          <w:rFonts w:ascii="仿宋" w:hAnsi="仿宋" w:eastAsia="仿宋"/>
          <w:sz w:val="28"/>
          <w:szCs w:val="28"/>
        </w:rPr>
      </w:pPr>
      <w:r>
        <w:rPr>
          <w:rFonts w:hint="eastAsia" w:ascii="仿宋" w:hAnsi="仿宋" w:eastAsia="仿宋"/>
          <w:sz w:val="28"/>
          <w:szCs w:val="28"/>
        </w:rPr>
        <w:t>第十一条</w:t>
      </w:r>
    </w:p>
    <w:p>
      <w:pPr>
        <w:ind w:firstLine="560" w:firstLineChars="200"/>
        <w:rPr>
          <w:rFonts w:ascii="仿宋" w:hAnsi="仿宋" w:eastAsia="仿宋"/>
          <w:sz w:val="28"/>
          <w:szCs w:val="28"/>
        </w:rPr>
      </w:pPr>
      <w:r>
        <w:rPr>
          <w:rFonts w:hint="eastAsia" w:ascii="仿宋" w:hAnsi="仿宋" w:eastAsia="仿宋"/>
          <w:sz w:val="28"/>
          <w:szCs w:val="28"/>
        </w:rPr>
        <w:t>为了维护秩序，营造清朗、健康的网络空间，建设良好的网络生态环境，根据《网络信息内容生态治理规定》、《互联网新闻信息服务管理规定》和《互联网信息服务管理办法》及其他相关法律法规，制定不良信息管理规则。</w:t>
      </w:r>
    </w:p>
    <w:p>
      <w:pPr>
        <w:ind w:firstLine="560" w:firstLineChars="200"/>
        <w:rPr>
          <w:rFonts w:ascii="仿宋" w:hAnsi="仿宋" w:eastAsia="仿宋"/>
          <w:sz w:val="28"/>
          <w:szCs w:val="28"/>
        </w:rPr>
      </w:pPr>
      <w:r>
        <w:rPr>
          <w:rFonts w:hint="eastAsia" w:ascii="仿宋" w:hAnsi="仿宋" w:eastAsia="仿宋"/>
          <w:sz w:val="28"/>
          <w:szCs w:val="28"/>
        </w:rPr>
        <w:t>第十二条</w:t>
      </w:r>
    </w:p>
    <w:p>
      <w:pPr>
        <w:ind w:firstLine="560" w:firstLineChars="200"/>
        <w:rPr>
          <w:rFonts w:ascii="仿宋" w:hAnsi="仿宋" w:eastAsia="仿宋"/>
          <w:sz w:val="28"/>
          <w:szCs w:val="28"/>
        </w:rPr>
      </w:pPr>
      <w:r>
        <w:rPr>
          <w:rFonts w:hint="eastAsia" w:ascii="仿宋" w:hAnsi="仿宋" w:eastAsia="仿宋"/>
          <w:sz w:val="28"/>
          <w:szCs w:val="28"/>
        </w:rPr>
        <w:t>投诉举报平台根据相关法律法规实施对不良信息的管理。针对不良信息的日常管理，投诉举报平台将根据主管部门的要求对包含不良信息的内容和账号进行依法处置并公示。</w:t>
      </w:r>
    </w:p>
    <w:p>
      <w:pPr>
        <w:ind w:firstLine="560" w:firstLineChars="200"/>
        <w:rPr>
          <w:rFonts w:ascii="仿宋" w:hAnsi="仿宋" w:eastAsia="仿宋"/>
          <w:sz w:val="28"/>
          <w:szCs w:val="28"/>
        </w:rPr>
      </w:pPr>
      <w:r>
        <w:rPr>
          <w:rFonts w:hint="eastAsia" w:ascii="仿宋" w:hAnsi="仿宋" w:eastAsia="仿宋"/>
          <w:sz w:val="28"/>
          <w:szCs w:val="28"/>
        </w:rPr>
        <w:t>第十三条</w:t>
      </w:r>
    </w:p>
    <w:p>
      <w:pPr>
        <w:ind w:firstLine="560" w:firstLineChars="200"/>
        <w:rPr>
          <w:rFonts w:ascii="仿宋" w:hAnsi="仿宋" w:eastAsia="仿宋"/>
          <w:sz w:val="28"/>
          <w:szCs w:val="28"/>
        </w:rPr>
      </w:pPr>
      <w:r>
        <w:rPr>
          <w:rFonts w:hint="eastAsia" w:ascii="仿宋" w:hAnsi="仿宋" w:eastAsia="仿宋"/>
          <w:sz w:val="28"/>
          <w:szCs w:val="28"/>
        </w:rPr>
        <w:t>用户不得发布不良信息。不良信息包括但不限于：</w:t>
      </w:r>
    </w:p>
    <w:p>
      <w:pPr>
        <w:ind w:firstLine="560" w:firstLineChars="200"/>
        <w:rPr>
          <w:rFonts w:ascii="仿宋" w:hAnsi="仿宋" w:eastAsia="仿宋"/>
          <w:sz w:val="28"/>
          <w:szCs w:val="28"/>
        </w:rPr>
      </w:pPr>
      <w:r>
        <w:rPr>
          <w:rFonts w:hint="eastAsia" w:ascii="仿宋" w:hAnsi="仿宋" w:eastAsia="仿宋"/>
          <w:sz w:val="28"/>
          <w:szCs w:val="28"/>
        </w:rPr>
        <w:t>（一）宣扬仇恨</w:t>
      </w:r>
      <w:r>
        <w:rPr>
          <w:rFonts w:hint="eastAsia" w:ascii="仿宋" w:hAnsi="仿宋" w:eastAsia="仿宋"/>
          <w:sz w:val="28"/>
          <w:szCs w:val="28"/>
        </w:rPr>
        <w:br w:type="textWrapping"/>
      </w:r>
      <w:r>
        <w:rPr>
          <w:rFonts w:hint="eastAsia" w:ascii="仿宋" w:hAnsi="仿宋" w:eastAsia="仿宋"/>
          <w:sz w:val="28"/>
          <w:szCs w:val="28"/>
        </w:rPr>
        <w:t>宣扬仇恨是指用特定的生理、心理、地域、文化等属性区分出特定的人群加以标签化对立，并对此进行扩散传播，试图将对这一群体的排挤、贬低、歧视、攻击及伤害正当化、常规化的行为：</w:t>
      </w:r>
    </w:p>
    <w:p>
      <w:pPr>
        <w:ind w:firstLine="560" w:firstLineChars="200"/>
        <w:rPr>
          <w:rFonts w:ascii="仿宋" w:hAnsi="仿宋" w:eastAsia="仿宋"/>
          <w:sz w:val="28"/>
          <w:szCs w:val="28"/>
        </w:rPr>
      </w:pPr>
      <w:r>
        <w:rPr>
          <w:rFonts w:hint="eastAsia" w:ascii="仿宋" w:hAnsi="仿宋" w:eastAsia="仿宋"/>
          <w:sz w:val="28"/>
          <w:szCs w:val="28"/>
        </w:rPr>
        <w:t>1. 组织、煽动、引导不特定多数用户对具有以下类别的个体或群体的歧视、诽谤、侮辱、仇恨：</w:t>
      </w:r>
      <w:r>
        <w:rPr>
          <w:rFonts w:hint="eastAsia"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民族、种族、宗教信仰；</w:t>
      </w:r>
      <w:r>
        <w:rPr>
          <w:rFonts w:hint="eastAsia"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性别、年龄；</w:t>
      </w:r>
      <w:r>
        <w:rPr>
          <w:rFonts w:hint="eastAsia"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地域、民俗文化；</w:t>
      </w:r>
      <w:r>
        <w:rPr>
          <w:rFonts w:hint="eastAsia"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严重疾病、残疾；</w:t>
      </w:r>
      <w:r>
        <w:rPr>
          <w:rFonts w:hint="eastAsia"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其他生理、心理等特征。</w:t>
      </w:r>
    </w:p>
    <w:p>
      <w:pPr>
        <w:ind w:firstLine="560" w:firstLineChars="200"/>
        <w:rPr>
          <w:rFonts w:ascii="仿宋" w:hAnsi="仿宋" w:eastAsia="仿宋"/>
          <w:sz w:val="28"/>
          <w:szCs w:val="28"/>
        </w:rPr>
      </w:pPr>
      <w:r>
        <w:rPr>
          <w:rFonts w:hint="eastAsia" w:ascii="仿宋" w:hAnsi="仿宋" w:eastAsia="仿宋"/>
          <w:sz w:val="28"/>
          <w:szCs w:val="28"/>
        </w:rPr>
        <w:t>（二）不当评述自然灾害、重大事故等灾难。</w:t>
      </w:r>
    </w:p>
    <w:p>
      <w:pPr>
        <w:ind w:firstLine="560" w:firstLineChars="200"/>
        <w:rPr>
          <w:rFonts w:ascii="仿宋" w:hAnsi="仿宋" w:eastAsia="仿宋"/>
          <w:sz w:val="28"/>
          <w:szCs w:val="28"/>
        </w:rPr>
      </w:pPr>
      <w:r>
        <w:rPr>
          <w:rFonts w:hint="eastAsia" w:ascii="仿宋" w:hAnsi="仿宋" w:eastAsia="仿宋"/>
          <w:sz w:val="28"/>
          <w:szCs w:val="28"/>
        </w:rPr>
        <w:t>（三）带有性暗示、性挑逗等易使人产生性联想。</w:t>
      </w:r>
    </w:p>
    <w:p>
      <w:pPr>
        <w:ind w:firstLine="560" w:firstLineChars="200"/>
        <w:rPr>
          <w:rFonts w:ascii="仿宋" w:hAnsi="仿宋" w:eastAsia="仿宋"/>
          <w:sz w:val="28"/>
          <w:szCs w:val="28"/>
        </w:rPr>
      </w:pPr>
      <w:r>
        <w:rPr>
          <w:rFonts w:hint="eastAsia" w:ascii="仿宋" w:hAnsi="仿宋" w:eastAsia="仿宋"/>
          <w:sz w:val="28"/>
          <w:szCs w:val="28"/>
        </w:rPr>
        <w:t>（四）宣扬低俗、庸俗、媚俗内容。</w:t>
      </w:r>
    </w:p>
    <w:p>
      <w:pPr>
        <w:ind w:firstLine="560" w:firstLineChars="200"/>
        <w:rPr>
          <w:rFonts w:ascii="仿宋" w:hAnsi="仿宋" w:eastAsia="仿宋"/>
          <w:sz w:val="28"/>
          <w:szCs w:val="28"/>
        </w:rPr>
      </w:pPr>
      <w:r>
        <w:rPr>
          <w:rFonts w:hint="eastAsia" w:ascii="仿宋" w:hAnsi="仿宋" w:eastAsia="仿宋"/>
          <w:sz w:val="28"/>
          <w:szCs w:val="28"/>
        </w:rPr>
        <w:t>（五）与消费纠纷完全不相关的纯情绪宣泄、辱骂内容。</w:t>
      </w:r>
    </w:p>
    <w:p>
      <w:pPr>
        <w:ind w:firstLine="560" w:firstLineChars="200"/>
        <w:rPr>
          <w:rFonts w:ascii="仿宋" w:hAnsi="仿宋" w:eastAsia="仿宋"/>
          <w:sz w:val="28"/>
          <w:szCs w:val="28"/>
        </w:rPr>
      </w:pPr>
      <w:r>
        <w:rPr>
          <w:rFonts w:hint="eastAsia" w:ascii="仿宋" w:hAnsi="仿宋" w:eastAsia="仿宋"/>
          <w:sz w:val="28"/>
          <w:szCs w:val="28"/>
        </w:rPr>
        <w:t>（六）为获取流量和利益，填写站外联系方式的行为。</w:t>
      </w:r>
    </w:p>
    <w:p>
      <w:pPr>
        <w:ind w:firstLine="560" w:firstLineChars="200"/>
        <w:rPr>
          <w:rFonts w:ascii="仿宋" w:hAnsi="仿宋" w:eastAsia="仿宋"/>
          <w:sz w:val="28"/>
          <w:szCs w:val="28"/>
        </w:rPr>
      </w:pPr>
      <w:r>
        <w:rPr>
          <w:rFonts w:hint="eastAsia" w:ascii="仿宋" w:hAnsi="仿宋" w:eastAsia="仿宋"/>
          <w:sz w:val="28"/>
          <w:szCs w:val="28"/>
        </w:rPr>
        <w:t>（七）恶意泄露他人隐私。</w:t>
      </w:r>
    </w:p>
    <w:p>
      <w:pPr>
        <w:ind w:firstLine="560" w:firstLineChars="200"/>
        <w:rPr>
          <w:rFonts w:ascii="仿宋" w:hAnsi="仿宋" w:eastAsia="仿宋"/>
          <w:sz w:val="28"/>
          <w:szCs w:val="28"/>
        </w:rPr>
      </w:pPr>
      <w:r>
        <w:rPr>
          <w:rFonts w:hint="eastAsia" w:ascii="仿宋" w:hAnsi="仿宋" w:eastAsia="仿宋"/>
          <w:sz w:val="28"/>
          <w:szCs w:val="28"/>
        </w:rPr>
        <w:t>（八）其他对网络生态造成不良影响的内容。</w:t>
      </w:r>
    </w:p>
    <w:p>
      <w:pPr>
        <w:jc w:val="center"/>
        <w:rPr>
          <w:rFonts w:ascii="仿宋" w:hAnsi="仿宋" w:eastAsia="仿宋"/>
          <w:sz w:val="28"/>
          <w:szCs w:val="28"/>
        </w:rPr>
      </w:pPr>
      <w:r>
        <w:rPr>
          <w:rFonts w:hint="eastAsia" w:ascii="仿宋" w:hAnsi="仿宋" w:eastAsia="仿宋"/>
          <w:b/>
          <w:bCs/>
          <w:sz w:val="28"/>
          <w:szCs w:val="28"/>
        </w:rPr>
        <w:t>第五章 不实信息处置</w:t>
      </w:r>
    </w:p>
    <w:p>
      <w:pPr>
        <w:ind w:firstLine="560" w:firstLineChars="200"/>
        <w:rPr>
          <w:rFonts w:ascii="仿宋" w:hAnsi="仿宋" w:eastAsia="仿宋"/>
          <w:sz w:val="28"/>
          <w:szCs w:val="28"/>
        </w:rPr>
      </w:pPr>
      <w:r>
        <w:rPr>
          <w:rFonts w:hint="eastAsia" w:ascii="仿宋" w:hAnsi="仿宋" w:eastAsia="仿宋"/>
          <w:sz w:val="28"/>
          <w:szCs w:val="28"/>
        </w:rPr>
        <w:t>第十四条</w:t>
      </w:r>
    </w:p>
    <w:p>
      <w:pPr>
        <w:ind w:firstLine="560" w:firstLineChars="200"/>
        <w:rPr>
          <w:rFonts w:ascii="仿宋" w:hAnsi="仿宋" w:eastAsia="仿宋"/>
          <w:sz w:val="28"/>
          <w:szCs w:val="28"/>
        </w:rPr>
      </w:pPr>
      <w:r>
        <w:rPr>
          <w:rFonts w:hint="eastAsia" w:ascii="仿宋" w:hAnsi="仿宋" w:eastAsia="仿宋"/>
          <w:sz w:val="28"/>
          <w:szCs w:val="28"/>
        </w:rPr>
        <w:t>平台通过不实信息举报、平台巡查等方式对不实信息进行治理。将视违规情节严重程度，采取驳回投诉、禁言直至关闭账号等处罚措施。</w:t>
      </w:r>
    </w:p>
    <w:p>
      <w:pPr>
        <w:ind w:firstLine="560" w:firstLineChars="200"/>
        <w:rPr>
          <w:rFonts w:ascii="仿宋" w:hAnsi="仿宋" w:eastAsia="仿宋"/>
          <w:sz w:val="28"/>
          <w:szCs w:val="28"/>
        </w:rPr>
      </w:pPr>
      <w:r>
        <w:rPr>
          <w:rFonts w:hint="eastAsia" w:ascii="仿宋" w:hAnsi="仿宋" w:eastAsia="仿宋"/>
          <w:sz w:val="28"/>
          <w:szCs w:val="28"/>
        </w:rPr>
        <w:t>第十五条</w:t>
      </w:r>
    </w:p>
    <w:p>
      <w:pPr>
        <w:ind w:firstLine="560" w:firstLineChars="200"/>
        <w:rPr>
          <w:rFonts w:ascii="仿宋" w:hAnsi="仿宋" w:eastAsia="仿宋"/>
          <w:sz w:val="28"/>
          <w:szCs w:val="28"/>
        </w:rPr>
      </w:pPr>
      <w:r>
        <w:rPr>
          <w:rFonts w:hint="eastAsia" w:ascii="仿宋" w:hAnsi="仿宋" w:eastAsia="仿宋"/>
          <w:sz w:val="28"/>
          <w:szCs w:val="28"/>
        </w:rPr>
        <w:t>用户不得虚构、捏造消费行为事实，诬陷诽谤他人。发布投诉时请提交有合法来源、与消费者相关的自有图片、音频、视频，作为投诉最关键的证据，不得使用网络上其他用户已发布的相关资料作为证据。</w:t>
      </w:r>
    </w:p>
    <w:p>
      <w:pPr>
        <w:jc w:val="center"/>
        <w:rPr>
          <w:rFonts w:ascii="仿宋" w:hAnsi="仿宋" w:eastAsia="仿宋"/>
          <w:sz w:val="28"/>
          <w:szCs w:val="28"/>
        </w:rPr>
      </w:pPr>
      <w:r>
        <w:rPr>
          <w:rFonts w:hint="eastAsia" w:ascii="仿宋" w:hAnsi="仿宋" w:eastAsia="仿宋"/>
          <w:b/>
          <w:bCs/>
          <w:sz w:val="28"/>
          <w:szCs w:val="28"/>
        </w:rPr>
        <w:t xml:space="preserve">第九章 </w:t>
      </w:r>
      <w:r>
        <w:rPr>
          <w:rFonts w:ascii="Calibri" w:hAnsi="Calibri" w:eastAsia="仿宋" w:cs="Calibri"/>
          <w:b/>
          <w:bCs/>
          <w:sz w:val="28"/>
          <w:szCs w:val="28"/>
        </w:rPr>
        <w:t> </w:t>
      </w:r>
      <w:r>
        <w:rPr>
          <w:rFonts w:hint="eastAsia" w:ascii="仿宋" w:hAnsi="仿宋" w:eastAsia="仿宋"/>
          <w:b/>
          <w:bCs/>
          <w:sz w:val="28"/>
          <w:szCs w:val="28"/>
        </w:rPr>
        <w:t xml:space="preserve">附 </w:t>
      </w:r>
      <w:r>
        <w:rPr>
          <w:rFonts w:ascii="Calibri" w:hAnsi="Calibri" w:eastAsia="仿宋" w:cs="Calibri"/>
          <w:b/>
          <w:bCs/>
          <w:sz w:val="28"/>
          <w:szCs w:val="28"/>
        </w:rPr>
        <w:t> </w:t>
      </w:r>
      <w:r>
        <w:rPr>
          <w:rFonts w:hint="eastAsia" w:ascii="仿宋" w:hAnsi="仿宋" w:eastAsia="仿宋"/>
          <w:b/>
          <w:bCs/>
          <w:sz w:val="28"/>
          <w:szCs w:val="28"/>
        </w:rPr>
        <w:t>则</w:t>
      </w:r>
    </w:p>
    <w:p>
      <w:pPr>
        <w:ind w:firstLine="560" w:firstLineChars="200"/>
        <w:rPr>
          <w:rFonts w:ascii="仿宋" w:hAnsi="仿宋" w:eastAsia="仿宋"/>
          <w:sz w:val="28"/>
          <w:szCs w:val="28"/>
        </w:rPr>
      </w:pPr>
      <w:r>
        <w:rPr>
          <w:rFonts w:hint="eastAsia" w:ascii="仿宋" w:hAnsi="仿宋" w:eastAsia="仿宋"/>
          <w:sz w:val="28"/>
          <w:szCs w:val="28"/>
        </w:rPr>
        <w:t>第十六条</w:t>
      </w:r>
    </w:p>
    <w:p>
      <w:pPr>
        <w:ind w:firstLine="560" w:firstLineChars="200"/>
        <w:rPr>
          <w:rFonts w:ascii="仿宋" w:hAnsi="仿宋" w:eastAsia="仿宋"/>
          <w:sz w:val="28"/>
          <w:szCs w:val="28"/>
        </w:rPr>
      </w:pPr>
      <w:r>
        <w:rPr>
          <w:rFonts w:hint="eastAsia" w:ascii="仿宋" w:hAnsi="仿宋" w:eastAsia="仿宋"/>
          <w:sz w:val="28"/>
          <w:szCs w:val="28"/>
        </w:rPr>
        <w:t>投诉举报平台可依照互联网发展的不同阶段，随着法制建设和社区管理经验的丰富，出于维护投诉举报平台发展、保护用户合法权益的目的，将不断完善本规定。</w:t>
      </w:r>
    </w:p>
    <w:p>
      <w:pPr>
        <w:ind w:firstLine="560" w:firstLineChars="200"/>
        <w:rPr>
          <w:rFonts w:ascii="仿宋" w:hAnsi="仿宋" w:eastAsia="仿宋"/>
          <w:sz w:val="28"/>
          <w:szCs w:val="28"/>
        </w:rPr>
      </w:pPr>
      <w:r>
        <w:rPr>
          <w:rFonts w:hint="eastAsia" w:ascii="仿宋" w:hAnsi="仿宋" w:eastAsia="仿宋"/>
          <w:sz w:val="28"/>
          <w:szCs w:val="28"/>
        </w:rPr>
        <w:t>第十八条</w:t>
      </w:r>
    </w:p>
    <w:p>
      <w:pPr>
        <w:ind w:firstLine="560" w:firstLineChars="200"/>
        <w:rPr>
          <w:rFonts w:ascii="仿宋" w:hAnsi="仿宋" w:eastAsia="仿宋"/>
          <w:sz w:val="28"/>
          <w:szCs w:val="28"/>
        </w:rPr>
      </w:pPr>
      <w:r>
        <w:rPr>
          <w:rFonts w:hint="eastAsia" w:ascii="仿宋" w:hAnsi="仿宋" w:eastAsia="仿宋"/>
          <w:sz w:val="28"/>
          <w:szCs w:val="28"/>
        </w:rPr>
        <w:t>本规定自202</w:t>
      </w:r>
      <w:r>
        <w:rPr>
          <w:rFonts w:hint="eastAsia" w:ascii="仿宋" w:hAnsi="仿宋" w:eastAsia="仿宋"/>
          <w:sz w:val="28"/>
          <w:szCs w:val="28"/>
          <w:lang w:val="en-US" w:eastAsia="zh-CN"/>
        </w:rPr>
        <w:t>3</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月1日起施行。</w:t>
      </w:r>
      <w:r>
        <w:rPr>
          <w:rFonts w:ascii="Calibri" w:hAnsi="Calibri" w:eastAsia="仿宋" w:cs="Calibri"/>
          <w:sz w:val="28"/>
          <w:szCs w:val="28"/>
        </w:rPr>
        <w:t> </w:t>
      </w:r>
    </w:p>
    <w:p>
      <w:pPr>
        <w:ind w:firstLine="560" w:firstLineChars="200"/>
        <w:rPr>
          <w:rFonts w:ascii="仿宋" w:hAnsi="仿宋" w:eastAsia="仿宋"/>
          <w:sz w:val="28"/>
          <w:szCs w:val="28"/>
        </w:rPr>
      </w:pPr>
      <w:r>
        <w:rPr>
          <w:rFonts w:hint="eastAsia" w:ascii="仿宋" w:hAnsi="仿宋" w:eastAsia="仿宋"/>
          <w:sz w:val="28"/>
          <w:szCs w:val="28"/>
        </w:rPr>
        <w:br w:type="textWrapping"/>
      </w:r>
      <w:r>
        <w:rPr>
          <w:rFonts w:hint="eastAsia" w:ascii="仿宋" w:hAnsi="仿宋" w:eastAsia="仿宋"/>
          <w:b/>
          <w:bCs/>
          <w:sz w:val="28"/>
          <w:szCs w:val="28"/>
        </w:rPr>
        <w:t>特别提示：</w:t>
      </w:r>
    </w:p>
    <w:p>
      <w:pPr>
        <w:ind w:firstLine="560" w:firstLineChars="200"/>
        <w:rPr>
          <w:rFonts w:ascii="仿宋" w:hAnsi="仿宋" w:eastAsia="仿宋"/>
          <w:sz w:val="28"/>
          <w:szCs w:val="28"/>
        </w:rPr>
      </w:pPr>
      <w:r>
        <w:rPr>
          <w:rFonts w:hint="eastAsia" w:ascii="仿宋" w:hAnsi="仿宋" w:eastAsia="仿宋"/>
          <w:sz w:val="28"/>
          <w:szCs w:val="28"/>
        </w:rPr>
        <w:t>1、平台为投诉方与被投诉方搭建沟通的桥梁，不干涉双方沟通结果。平台会积极携手各方更好的解决问题，但作为非主管部门，无法承诺一定会解决消费者的投诉问题。</w:t>
      </w:r>
    </w:p>
    <w:p>
      <w:pPr>
        <w:ind w:firstLine="560" w:firstLineChars="200"/>
        <w:rPr>
          <w:rFonts w:ascii="仿宋" w:hAnsi="仿宋" w:eastAsia="仿宋"/>
          <w:sz w:val="28"/>
          <w:szCs w:val="28"/>
        </w:rPr>
      </w:pPr>
      <w:r>
        <w:rPr>
          <w:rFonts w:hint="eastAsia" w:ascii="仿宋" w:hAnsi="仿宋" w:eastAsia="仿宋"/>
          <w:sz w:val="28"/>
          <w:szCs w:val="28"/>
        </w:rPr>
        <w:t>2、为避免泄露个人隐私信息，请不要在公开发布的内容填写个人信息。（如由于用户自己公开隐私信息造成的相关损失，由用户自身承担。）</w:t>
      </w:r>
    </w:p>
    <w:p>
      <w:pPr>
        <w:ind w:firstLine="560" w:firstLineChars="200"/>
        <w:rPr>
          <w:rFonts w:ascii="仿宋" w:hAnsi="仿宋" w:eastAsia="仿宋"/>
          <w:sz w:val="28"/>
          <w:szCs w:val="28"/>
        </w:rPr>
      </w:pPr>
      <w:r>
        <w:rPr>
          <w:rFonts w:hint="eastAsia" w:ascii="仿宋" w:hAnsi="仿宋" w:eastAsia="仿宋"/>
          <w:sz w:val="28"/>
          <w:szCs w:val="28"/>
        </w:rPr>
        <w:t>3、请填写真实有效的联系方式，便于被投诉方及时与您取得联系，平台及时向您告知投诉进展。</w:t>
      </w:r>
    </w:p>
    <w:p>
      <w:pPr>
        <w:rPr>
          <w:rFonts w:hint="default"/>
          <w:lang w:val="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TI4MGI5ZGM4NGM3MjM0MWJjZDQ3MWYxNzg5YzIifQ=="/>
  </w:docVars>
  <w:rsids>
    <w:rsidRoot w:val="00000000"/>
    <w:rsid w:val="23C14D25"/>
    <w:rsid w:val="31097E11"/>
    <w:rsid w:val="3A9A377D"/>
    <w:rsid w:val="420019F6"/>
    <w:rsid w:val="45694A1E"/>
    <w:rsid w:val="562763BA"/>
    <w:rsid w:val="69F82A89"/>
    <w:rsid w:val="747D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2023-10-11T08:54:00Z</dcterms:created>
  <dc:creator>Administrator</dc:creator>
  <cp:lastModifiedBy>审核老师2</cp:lastModifiedBy>
  <dcterms:modified xsi:type="dcterms:W3CDTF">2023-11-07T03:50:54Z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62D2BA7EDE814DBA858B05E411DFF16F_13</vt:lpwstr>
  </property>
</Properties>
</file>